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A7" w:rsidRPr="006113B1" w:rsidRDefault="00D014A7" w:rsidP="006113B1">
      <w:pPr>
        <w:jc w:val="center"/>
        <w:rPr>
          <w:b/>
          <w:lang w:val="en-US"/>
        </w:rPr>
      </w:pPr>
      <w:r w:rsidRPr="006113B1">
        <w:rPr>
          <w:b/>
        </w:rPr>
        <w:t>ОБЩИНСКА ИЗБИРАТЕЛНА КОМИСИЯ</w:t>
      </w:r>
    </w:p>
    <w:p w:rsidR="00D014A7" w:rsidRDefault="00D014A7" w:rsidP="006113B1">
      <w:pPr>
        <w:pStyle w:val="NoSpacing"/>
        <w:jc w:val="center"/>
      </w:pPr>
      <w:r>
        <w:t>Община Якоруда</w:t>
      </w:r>
    </w:p>
    <w:p w:rsidR="00D014A7" w:rsidRDefault="00D014A7" w:rsidP="006113B1">
      <w:pPr>
        <w:pStyle w:val="NoSpacing"/>
        <w:jc w:val="center"/>
      </w:pPr>
      <w:r>
        <w:t>Област Благоевград</w:t>
      </w:r>
    </w:p>
    <w:p w:rsidR="00D014A7" w:rsidRDefault="00D014A7" w:rsidP="006113B1">
      <w:pPr>
        <w:pStyle w:val="NoSpacing"/>
        <w:jc w:val="center"/>
      </w:pPr>
      <w:r>
        <w:t>Избори-2015</w:t>
      </w:r>
    </w:p>
    <w:p w:rsidR="006113B1" w:rsidRDefault="006113B1" w:rsidP="006113B1">
      <w:pPr>
        <w:pStyle w:val="NoSpacing"/>
        <w:jc w:val="center"/>
      </w:pPr>
    </w:p>
    <w:p w:rsidR="006113B1" w:rsidRDefault="006113B1" w:rsidP="006113B1">
      <w:pPr>
        <w:pStyle w:val="NoSpacing"/>
        <w:jc w:val="center"/>
      </w:pPr>
    </w:p>
    <w:p w:rsidR="00D014A7" w:rsidRDefault="00D014A7" w:rsidP="006113B1">
      <w:pPr>
        <w:pStyle w:val="NoSpacing"/>
        <w:jc w:val="center"/>
      </w:pPr>
      <w:r>
        <w:t>РЕШЕНИЕ № 1</w:t>
      </w:r>
    </w:p>
    <w:p w:rsidR="00D014A7" w:rsidRDefault="00D014A7" w:rsidP="006113B1">
      <w:pPr>
        <w:pStyle w:val="NoSpacing"/>
        <w:jc w:val="center"/>
      </w:pPr>
      <w:r>
        <w:t>Якоруда, 08.09.2015г.</w:t>
      </w:r>
    </w:p>
    <w:p w:rsidR="006113B1" w:rsidRDefault="006113B1" w:rsidP="006113B1">
      <w:pPr>
        <w:pStyle w:val="NoSpacing"/>
        <w:jc w:val="center"/>
      </w:pPr>
    </w:p>
    <w:p w:rsidR="006113B1" w:rsidRDefault="006113B1" w:rsidP="006113B1">
      <w:pPr>
        <w:pStyle w:val="NoSpacing"/>
        <w:jc w:val="center"/>
      </w:pPr>
    </w:p>
    <w:p w:rsidR="00D014A7" w:rsidRDefault="00D014A7">
      <w:r w:rsidRPr="006113B1">
        <w:rPr>
          <w:b/>
        </w:rPr>
        <w:t xml:space="preserve">ОТНОСНО: </w:t>
      </w:r>
      <w:r>
        <w:t xml:space="preserve">работно време за работа с граждани, краен срок за регистрация на партии, коалиции, местни коалиции и инициативни комитети и начин за обявяване на решенията на общинската избирателна комисия. </w:t>
      </w:r>
    </w:p>
    <w:p w:rsidR="00D014A7" w:rsidRDefault="00D014A7">
      <w:r>
        <w:t xml:space="preserve">На основание чл. 87 от Изборния кодекс, Общинската избирателна комисия </w:t>
      </w:r>
    </w:p>
    <w:p w:rsidR="00D014A7" w:rsidRDefault="00D014A7">
      <w:r>
        <w:t>Р Е Ш И :</w:t>
      </w:r>
    </w:p>
    <w:p w:rsidR="00D014A7" w:rsidRDefault="00D014A7" w:rsidP="00D014A7">
      <w:pPr>
        <w:pStyle w:val="ListParagraph"/>
        <w:numPr>
          <w:ilvl w:val="0"/>
          <w:numId w:val="1"/>
        </w:numPr>
      </w:pPr>
      <w:r>
        <w:t>Определя работното време на Коми</w:t>
      </w:r>
      <w:r w:rsidR="00D87120">
        <w:t>сията за работа с граждани от 08</w:t>
      </w:r>
      <w:r>
        <w:t>.00 ч. до 17.00 ч. всеки ден, в това число събота и неделя в заседателната зала на първия етаж в сградата на Община Якоруда на ул. „Васил Левски” № 1</w:t>
      </w:r>
    </w:p>
    <w:p w:rsidR="00D014A7" w:rsidRDefault="00D014A7" w:rsidP="00D014A7">
      <w:pPr>
        <w:pStyle w:val="ListParagraph"/>
        <w:numPr>
          <w:ilvl w:val="0"/>
          <w:numId w:val="1"/>
        </w:numPr>
      </w:pPr>
      <w:r>
        <w:t xml:space="preserve"> Краен срок за прием на документи за регистрация на партии, коалиции от партии, местни коалиции и инициативни комитети е до 18.00 часа на 14.09.2015 година. </w:t>
      </w:r>
    </w:p>
    <w:p w:rsidR="00D014A7" w:rsidRDefault="00D014A7" w:rsidP="00D014A7">
      <w:pPr>
        <w:pStyle w:val="ListParagraph"/>
        <w:numPr>
          <w:ilvl w:val="0"/>
          <w:numId w:val="1"/>
        </w:numPr>
      </w:pPr>
      <w:r>
        <w:t xml:space="preserve">Общинската избирателна комисия обявява решенията си в деня на приемането им чрез поставяне на общодостъпно място на таблото в сградата на Община Якоруда на адрес: гр. Якоруда, ул.”Васил Левски” № 1, първи етаж  и на интернет страницата на Община Якоруда. </w:t>
      </w:r>
    </w:p>
    <w:p w:rsidR="00D014A7" w:rsidRDefault="00D014A7" w:rsidP="006113B1">
      <w:pPr>
        <w:pStyle w:val="ListParagraph"/>
        <w:numPr>
          <w:ilvl w:val="0"/>
          <w:numId w:val="1"/>
        </w:numPr>
      </w:pPr>
      <w:r>
        <w:t xml:space="preserve"> На екземплярите от решенията, които се обявяват, се отбелязват датата и часът на поставянето им на общодостъпното място. Екземплярите от обявените решения се свалят не по-рано от три дни от поставянето им на общодостъпното място, като се отбелязва датата и часът на свалянето. Свалените екземпляри се съхраняват в архива на комисията. </w:t>
      </w:r>
    </w:p>
    <w:p w:rsidR="006113B1" w:rsidRDefault="006113B1" w:rsidP="006113B1">
      <w:pPr>
        <w:pStyle w:val="ListParagraph"/>
        <w:ind w:left="390"/>
      </w:pPr>
    </w:p>
    <w:p w:rsidR="00F03E0E" w:rsidRDefault="00D014A7" w:rsidP="00D014A7">
      <w:pPr>
        <w:pStyle w:val="ListParagraph"/>
        <w:ind w:left="390"/>
      </w:pPr>
      <w:r>
        <w:t>Решението може да се оспорва в тридневен срок от обявяването му чрез общинската избирателна комисия</w:t>
      </w:r>
      <w:r w:rsidR="00655448">
        <w:t xml:space="preserve"> пред Централната избирателна комисия.</w:t>
      </w:r>
    </w:p>
    <w:p w:rsidR="00655448" w:rsidRDefault="00655448" w:rsidP="00D014A7">
      <w:pPr>
        <w:pStyle w:val="ListParagraph"/>
        <w:ind w:left="390"/>
      </w:pPr>
    </w:p>
    <w:p w:rsidR="00655448" w:rsidRDefault="00655448" w:rsidP="00D014A7">
      <w:pPr>
        <w:pStyle w:val="ListParagraph"/>
        <w:ind w:left="390"/>
      </w:pPr>
    </w:p>
    <w:p w:rsidR="00655448" w:rsidRDefault="00655448" w:rsidP="00D014A7">
      <w:pPr>
        <w:pStyle w:val="ListParagraph"/>
        <w:ind w:left="390"/>
      </w:pPr>
      <w:r>
        <w:t>ПРЕДСЕДАТЕЛ:</w:t>
      </w:r>
    </w:p>
    <w:p w:rsidR="00655448" w:rsidRDefault="00655448" w:rsidP="006113B1">
      <w:pPr>
        <w:pStyle w:val="ListParagraph"/>
        <w:ind w:left="390"/>
      </w:pPr>
      <w:r>
        <w:t>Петранка Кундева</w:t>
      </w:r>
    </w:p>
    <w:p w:rsidR="006113B1" w:rsidRDefault="006113B1" w:rsidP="006113B1">
      <w:pPr>
        <w:pStyle w:val="ListParagraph"/>
        <w:ind w:left="390"/>
      </w:pPr>
    </w:p>
    <w:p w:rsidR="00655448" w:rsidRDefault="00655448" w:rsidP="00D014A7">
      <w:pPr>
        <w:pStyle w:val="ListParagraph"/>
        <w:ind w:left="390"/>
      </w:pPr>
      <w:r>
        <w:t xml:space="preserve">СЕКРЕТАР: </w:t>
      </w:r>
    </w:p>
    <w:p w:rsidR="006113B1" w:rsidRDefault="00655448" w:rsidP="00D014A7">
      <w:pPr>
        <w:pStyle w:val="ListParagraph"/>
        <w:ind w:left="390"/>
      </w:pPr>
      <w:r>
        <w:t>Зелха Караасан</w:t>
      </w:r>
    </w:p>
    <w:p w:rsidR="006113B1" w:rsidRDefault="006113B1" w:rsidP="006113B1"/>
    <w:p w:rsidR="00655448" w:rsidRDefault="006113B1" w:rsidP="006113B1">
      <w:r>
        <w:t>Решението е поставено на информационното табло  на ........................</w:t>
      </w:r>
    </w:p>
    <w:p w:rsidR="006113B1" w:rsidRPr="006113B1" w:rsidRDefault="006113B1" w:rsidP="006113B1">
      <w:r>
        <w:t>Решението е снето от информационното табло на ...........................</w:t>
      </w:r>
    </w:p>
    <w:sectPr w:rsidR="006113B1" w:rsidRPr="006113B1" w:rsidSect="00F0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166C"/>
    <w:multiLevelType w:val="hybridMultilevel"/>
    <w:tmpl w:val="2EB2E48A"/>
    <w:lvl w:ilvl="0" w:tplc="34CCBCC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0" w:hanging="360"/>
      </w:pPr>
    </w:lvl>
    <w:lvl w:ilvl="2" w:tplc="0402001B" w:tentative="1">
      <w:start w:val="1"/>
      <w:numFmt w:val="lowerRoman"/>
      <w:lvlText w:val="%3."/>
      <w:lvlJc w:val="right"/>
      <w:pPr>
        <w:ind w:left="1830" w:hanging="180"/>
      </w:pPr>
    </w:lvl>
    <w:lvl w:ilvl="3" w:tplc="0402000F" w:tentative="1">
      <w:start w:val="1"/>
      <w:numFmt w:val="decimal"/>
      <w:lvlText w:val="%4."/>
      <w:lvlJc w:val="left"/>
      <w:pPr>
        <w:ind w:left="2550" w:hanging="360"/>
      </w:pPr>
    </w:lvl>
    <w:lvl w:ilvl="4" w:tplc="04020019" w:tentative="1">
      <w:start w:val="1"/>
      <w:numFmt w:val="lowerLetter"/>
      <w:lvlText w:val="%5."/>
      <w:lvlJc w:val="left"/>
      <w:pPr>
        <w:ind w:left="3270" w:hanging="360"/>
      </w:pPr>
    </w:lvl>
    <w:lvl w:ilvl="5" w:tplc="0402001B" w:tentative="1">
      <w:start w:val="1"/>
      <w:numFmt w:val="lowerRoman"/>
      <w:lvlText w:val="%6."/>
      <w:lvlJc w:val="right"/>
      <w:pPr>
        <w:ind w:left="3990" w:hanging="180"/>
      </w:pPr>
    </w:lvl>
    <w:lvl w:ilvl="6" w:tplc="0402000F" w:tentative="1">
      <w:start w:val="1"/>
      <w:numFmt w:val="decimal"/>
      <w:lvlText w:val="%7."/>
      <w:lvlJc w:val="left"/>
      <w:pPr>
        <w:ind w:left="4710" w:hanging="360"/>
      </w:pPr>
    </w:lvl>
    <w:lvl w:ilvl="7" w:tplc="04020019" w:tentative="1">
      <w:start w:val="1"/>
      <w:numFmt w:val="lowerLetter"/>
      <w:lvlText w:val="%8."/>
      <w:lvlJc w:val="left"/>
      <w:pPr>
        <w:ind w:left="5430" w:hanging="360"/>
      </w:pPr>
    </w:lvl>
    <w:lvl w:ilvl="8" w:tplc="0402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4A7"/>
    <w:rsid w:val="006113B1"/>
    <w:rsid w:val="00655448"/>
    <w:rsid w:val="00D014A7"/>
    <w:rsid w:val="00D87120"/>
    <w:rsid w:val="00F0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4A7"/>
    <w:pPr>
      <w:ind w:left="720"/>
      <w:contextualSpacing/>
    </w:pPr>
  </w:style>
  <w:style w:type="paragraph" w:styleId="NoSpacing">
    <w:name w:val="No Spacing"/>
    <w:uiPriority w:val="1"/>
    <w:qFormat/>
    <w:rsid w:val="006113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1</cp:revision>
  <dcterms:created xsi:type="dcterms:W3CDTF">2015-09-08T22:01:00Z</dcterms:created>
  <dcterms:modified xsi:type="dcterms:W3CDTF">2015-09-08T22:42:00Z</dcterms:modified>
</cp:coreProperties>
</file>